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  <w:lang w:val="en-US" w:eastAsia="zh-CN"/>
        </w:rPr>
        <w:t>长江艺术工程</w:t>
      </w:r>
      <w:r>
        <w:rPr>
          <w:rFonts w:ascii="黑体" w:hAnsi="黑体" w:eastAsia="黑体"/>
          <w:b/>
          <w:sz w:val="30"/>
          <w:szCs w:val="30"/>
        </w:rPr>
        <w:t>职业学院</w:t>
      </w:r>
    </w:p>
    <w:p>
      <w:pPr>
        <w:jc w:val="center"/>
        <w:rPr>
          <w:rFonts w:hint="eastAsia" w:ascii="黑体" w:hAnsi="黑体" w:eastAsia="黑体"/>
          <w:b/>
          <w:sz w:val="30"/>
          <w:szCs w:val="30"/>
          <w:lang w:eastAsia="zh-CN"/>
        </w:rPr>
      </w:pPr>
      <w:r>
        <w:rPr>
          <w:rFonts w:ascii="黑体" w:hAnsi="黑体" w:eastAsia="黑体"/>
          <w:b/>
          <w:sz w:val="30"/>
          <w:szCs w:val="30"/>
        </w:rPr>
        <w:t>关于申报校级</w:t>
      </w:r>
      <w:r>
        <w:rPr>
          <w:rFonts w:hint="eastAsia" w:ascii="黑体" w:hAnsi="黑体" w:eastAsia="黑体"/>
          <w:b/>
          <w:sz w:val="30"/>
          <w:szCs w:val="30"/>
        </w:rPr>
        <w:t>质量工程</w:t>
      </w:r>
      <w:r>
        <w:rPr>
          <w:rFonts w:ascii="黑体" w:hAnsi="黑体" w:eastAsia="黑体"/>
          <w:b/>
          <w:sz w:val="30"/>
          <w:szCs w:val="30"/>
        </w:rPr>
        <w:t>项目</w:t>
      </w:r>
      <w:r>
        <w:rPr>
          <w:rFonts w:hint="eastAsia" w:ascii="黑体" w:hAnsi="黑体" w:eastAsia="黑体"/>
          <w:b/>
          <w:sz w:val="30"/>
          <w:szCs w:val="30"/>
        </w:rPr>
        <w:t>、</w:t>
      </w:r>
      <w:r>
        <w:rPr>
          <w:rFonts w:ascii="黑体" w:hAnsi="黑体" w:eastAsia="黑体"/>
          <w:b/>
          <w:sz w:val="30"/>
          <w:szCs w:val="30"/>
        </w:rPr>
        <w:t>教科研项目的通知</w:t>
      </w:r>
      <w:r>
        <w:rPr>
          <w:rFonts w:hint="eastAsia" w:ascii="黑体" w:hAnsi="黑体" w:eastAsia="黑体"/>
          <w:b/>
          <w:sz w:val="30"/>
          <w:szCs w:val="30"/>
          <w:lang w:eastAsia="zh-CN"/>
        </w:rPr>
        <w:t>（</w:t>
      </w:r>
      <w:r>
        <w:rPr>
          <w:rFonts w:hint="eastAsia" w:ascii="黑体" w:hAnsi="黑体" w:eastAsia="黑体"/>
          <w:b/>
          <w:sz w:val="30"/>
          <w:szCs w:val="30"/>
          <w:lang w:val="en-US" w:eastAsia="zh-CN"/>
        </w:rPr>
        <w:t>征求意见稿</w:t>
      </w:r>
      <w:r>
        <w:rPr>
          <w:rFonts w:hint="eastAsia" w:ascii="黑体" w:hAnsi="黑体" w:eastAsia="黑体"/>
          <w:b/>
          <w:sz w:val="30"/>
          <w:szCs w:val="30"/>
          <w:lang w:eastAsia="zh-CN"/>
        </w:rPr>
        <w:t>）</w:t>
      </w: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各部门、系（院、部）：</w:t>
      </w:r>
    </w:p>
    <w:p>
      <w:pPr>
        <w:ind w:firstLine="6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为贯彻落实《国家职业教育改革实施方案》（职教20条），深化产教融合、校企合作，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促进内部质量保证体系建设和教学诊改工作，</w:t>
      </w:r>
      <w:r>
        <w:rPr>
          <w:rFonts w:hint="eastAsia" w:asciiTheme="minorEastAsia" w:hAnsiTheme="minorEastAsia"/>
          <w:sz w:val="28"/>
          <w:szCs w:val="28"/>
        </w:rPr>
        <w:t>全面推进教学改革，加快学校内涵建设，经研究决定立项一批校级质量工程项目和教科研项目。现就项目申报有关事项通知如下。</w:t>
      </w:r>
    </w:p>
    <w:p>
      <w:pPr>
        <w:ind w:firstLine="6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一、范围和数量</w:t>
      </w:r>
    </w:p>
    <w:p>
      <w:pPr>
        <w:ind w:firstLine="6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1.质量工程项目</w:t>
      </w:r>
    </w:p>
    <w:p>
      <w:pPr>
        <w:ind w:firstLine="6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围绕专业（群）建设、课程建设、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教材建设、</w:t>
      </w:r>
      <w:r>
        <w:rPr>
          <w:rFonts w:hint="eastAsia" w:asciiTheme="minorEastAsia" w:hAnsiTheme="minorEastAsia"/>
          <w:sz w:val="28"/>
          <w:szCs w:val="28"/>
        </w:rPr>
        <w:t>教学资源库建设、教师团队建设、协同创新平台建设、实训基地建设、校企合作专项、社会服务专项、人文素质教育、思想政治教育、创新创业教育等方面，立项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4</w:t>
      </w:r>
      <w:r>
        <w:rPr>
          <w:rFonts w:asciiTheme="minorEastAsia" w:hAnsiTheme="minorEastAsia"/>
          <w:sz w:val="28"/>
          <w:szCs w:val="28"/>
        </w:rPr>
        <w:t>0</w:t>
      </w:r>
      <w:r>
        <w:rPr>
          <w:rFonts w:hint="eastAsia" w:asciiTheme="minorEastAsia" w:hAnsiTheme="minorEastAsia"/>
          <w:sz w:val="28"/>
          <w:szCs w:val="28"/>
        </w:rPr>
        <w:t>个左右校级质量工程项目。</w:t>
      </w:r>
    </w:p>
    <w:p>
      <w:pPr>
        <w:ind w:firstLine="6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2.教科研项目</w:t>
      </w:r>
    </w:p>
    <w:p>
      <w:pPr>
        <w:ind w:firstLine="6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非遗学院“文、教、旅”三元融合发展模式研究、职业</w:t>
      </w:r>
      <w:r>
        <w:rPr>
          <w:rFonts w:asciiTheme="minorEastAsia" w:hAnsiTheme="minorEastAsia"/>
          <w:sz w:val="28"/>
          <w:szCs w:val="28"/>
        </w:rPr>
        <w:t>院校</w:t>
      </w:r>
      <w:r>
        <w:rPr>
          <w:rFonts w:hint="eastAsia" w:asciiTheme="minorEastAsia" w:hAnsiTheme="minorEastAsia"/>
          <w:sz w:val="28"/>
          <w:szCs w:val="28"/>
        </w:rPr>
        <w:t>“三教”改革、“三全育人”综合改革、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教学诊改实践（专业、课程、教师、学生）、</w:t>
      </w:r>
      <w:r>
        <w:rPr>
          <w:rFonts w:hint="eastAsia" w:asciiTheme="minorEastAsia" w:hAnsiTheme="minorEastAsia"/>
          <w:sz w:val="28"/>
          <w:szCs w:val="28"/>
        </w:rPr>
        <w:t>课程思政建设、</w:t>
      </w:r>
      <w:r>
        <w:rPr>
          <w:rFonts w:hint="eastAsia" w:asciiTheme="minorEastAsia" w:hAnsiTheme="minorEastAsia"/>
          <w:sz w:val="28"/>
          <w:szCs w:val="28"/>
          <w:lang w:eastAsia="zh-CN"/>
        </w:rPr>
        <w:t>“</w:t>
      </w:r>
      <w:r>
        <w:rPr>
          <w:rFonts w:hint="eastAsia" w:asciiTheme="minorEastAsia" w:hAnsiTheme="minorEastAsia"/>
          <w:sz w:val="28"/>
          <w:szCs w:val="28"/>
        </w:rPr>
        <w:t>1十X</w:t>
      </w:r>
      <w:r>
        <w:rPr>
          <w:rFonts w:hint="eastAsia" w:asciiTheme="minorEastAsia" w:hAnsiTheme="minorEastAsia"/>
          <w:sz w:val="28"/>
          <w:szCs w:val="28"/>
          <w:lang w:eastAsia="zh-CN"/>
        </w:rPr>
        <w:t>”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证书</w:t>
      </w:r>
      <w:r>
        <w:rPr>
          <w:rFonts w:hint="eastAsia" w:asciiTheme="minorEastAsia" w:hAnsi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优质校建设、特色专业建设、专业人才培养模式改革实践、民间工艺类专业与课程建设、课程建设、教师发展与师资队伍建设、中高职融通人才培养、扩招形势下退役士兵等“四类人员”职业教育培养模式研究、目标责任制与绩效考核体系建设研究与实践</w:t>
      </w:r>
      <w:bookmarkStart w:id="0" w:name="_GoBack"/>
      <w:bookmarkEnd w:id="0"/>
      <w:r>
        <w:rPr>
          <w:rFonts w:hint="eastAsia" w:asciiTheme="minorEastAsia" w:hAnsiTheme="minorEastAsia"/>
          <w:sz w:val="28"/>
          <w:szCs w:val="28"/>
          <w:lang w:val="en-US" w:eastAsia="zh-CN"/>
        </w:rPr>
        <w:t>、</w:t>
      </w:r>
      <w:r>
        <w:rPr>
          <w:rFonts w:hint="eastAsia" w:asciiTheme="minorEastAsia" w:hAnsiTheme="minorEastAsia"/>
          <w:sz w:val="28"/>
          <w:szCs w:val="28"/>
        </w:rPr>
        <w:t>校企合作/实训中心</w:t>
      </w:r>
      <w:r>
        <w:rPr>
          <w:rFonts w:hint="eastAsia" w:asciiTheme="minorEastAsia" w:hAnsi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/>
          <w:sz w:val="28"/>
          <w:szCs w:val="28"/>
        </w:rPr>
        <w:t>现代/新型学徒制</w:t>
      </w:r>
      <w:r>
        <w:rPr>
          <w:rFonts w:hint="eastAsia" w:asciiTheme="minorEastAsia" w:hAnsi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荆州经济社会</w:t>
      </w:r>
      <w:r>
        <w:rPr>
          <w:rFonts w:hint="eastAsia" w:asciiTheme="minorEastAsia" w:hAnsiTheme="minorEastAsia"/>
          <w:sz w:val="28"/>
          <w:szCs w:val="28"/>
        </w:rPr>
        <w:t>建设与发展、人文社会科学研究、产品研发与技术创新等方面，立项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/>
          <w:sz w:val="28"/>
          <w:szCs w:val="28"/>
        </w:rPr>
        <w:t>0个左右校级教科研项目。</w:t>
      </w:r>
    </w:p>
    <w:p>
      <w:pPr>
        <w:ind w:firstLine="6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二、申报要求</w:t>
      </w:r>
    </w:p>
    <w:p>
      <w:pPr>
        <w:ind w:firstLine="6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1.凡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长江艺术工程</w:t>
      </w:r>
      <w:r>
        <w:rPr>
          <w:rFonts w:hint="eastAsia" w:asciiTheme="minorEastAsia" w:hAnsiTheme="minorEastAsia"/>
          <w:sz w:val="28"/>
          <w:szCs w:val="28"/>
        </w:rPr>
        <w:t>职业学院在职在岗的教职员工，均可申报。</w:t>
      </w:r>
    </w:p>
    <w:p>
      <w:pPr>
        <w:ind w:firstLine="6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2.质量工程项目必须</w:t>
      </w:r>
      <w:r>
        <w:rPr>
          <w:rFonts w:hint="eastAsia" w:asciiTheme="minorEastAsia" w:hAnsiTheme="minorEastAsia"/>
          <w:sz w:val="28"/>
          <w:szCs w:val="28"/>
        </w:rPr>
        <w:t>以</w:t>
      </w:r>
      <w:r>
        <w:rPr>
          <w:rFonts w:asciiTheme="minorEastAsia" w:hAnsiTheme="minorEastAsia"/>
          <w:sz w:val="28"/>
          <w:szCs w:val="28"/>
        </w:rPr>
        <w:t>团队名义申报</w:t>
      </w:r>
      <w:r>
        <w:rPr>
          <w:rFonts w:hint="eastAsia" w:asciiTheme="minorEastAsia" w:hAnsiTheme="minorEastAsia"/>
          <w:sz w:val="28"/>
          <w:szCs w:val="28"/>
        </w:rPr>
        <w:t>，</w:t>
      </w:r>
      <w:r>
        <w:rPr>
          <w:rFonts w:asciiTheme="minorEastAsia" w:hAnsiTheme="minorEastAsia"/>
          <w:sz w:val="28"/>
          <w:szCs w:val="28"/>
        </w:rPr>
        <w:t>团队第一负责人必须是学校在职在岗教职员工</w:t>
      </w:r>
      <w:r>
        <w:rPr>
          <w:rFonts w:hint="eastAsia" w:asciiTheme="minorEastAsia" w:hAnsiTheme="minorEastAsia"/>
          <w:sz w:val="28"/>
          <w:szCs w:val="28"/>
        </w:rPr>
        <w:t>，鼓励校企合作组建申报</w:t>
      </w:r>
      <w:r>
        <w:rPr>
          <w:rFonts w:asciiTheme="minorEastAsia" w:hAnsiTheme="minorEastAsia"/>
          <w:sz w:val="28"/>
          <w:szCs w:val="28"/>
        </w:rPr>
        <w:t>团队</w:t>
      </w:r>
      <w:r>
        <w:rPr>
          <w:rFonts w:hint="eastAsia" w:asciiTheme="minorEastAsia" w:hAnsiTheme="minorEastAsia"/>
          <w:sz w:val="28"/>
          <w:szCs w:val="28"/>
        </w:rPr>
        <w:t>；团队成员不超过8人；项目周期为1-</w:t>
      </w:r>
      <w:r>
        <w:rPr>
          <w:rFonts w:asciiTheme="minorEastAsia" w:hAnsiTheme="minorEastAsia"/>
          <w:sz w:val="28"/>
          <w:szCs w:val="28"/>
        </w:rPr>
        <w:t>2年</w:t>
      </w:r>
      <w:r>
        <w:rPr>
          <w:rFonts w:hint="eastAsia" w:asciiTheme="minorEastAsia" w:hAnsiTheme="minorEastAsia"/>
          <w:sz w:val="28"/>
          <w:szCs w:val="28"/>
        </w:rPr>
        <w:t>；作为项目第一负责人只可申报一项，参与申报不做限制。</w:t>
      </w:r>
    </w:p>
    <w:p>
      <w:pPr>
        <w:ind w:firstLine="6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3.</w:t>
      </w:r>
      <w:r>
        <w:rPr>
          <w:rFonts w:hint="eastAsia" w:asciiTheme="minorEastAsia" w:hAnsiTheme="minorEastAsia"/>
          <w:sz w:val="28"/>
          <w:szCs w:val="28"/>
        </w:rPr>
        <w:t>教科研项目不限于团队申报，亦可以个人名义申报；若以团队申报，团队成员不超过5人；项目周期为1年；作为项目第一负责人只可申报一项，参与申报不做限制。</w:t>
      </w:r>
    </w:p>
    <w:p>
      <w:pPr>
        <w:ind w:firstLine="600"/>
        <w:rPr>
          <w:rFonts w:hint="eastAsia"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4.申报截止日期为</w:t>
      </w:r>
      <w:r>
        <w:rPr>
          <w:rFonts w:hint="eastAsia" w:asciiTheme="minorEastAsia" w:hAnsiTheme="minorEastAsia"/>
          <w:sz w:val="28"/>
          <w:szCs w:val="28"/>
        </w:rPr>
        <w:t>20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20</w:t>
      </w:r>
      <w:r>
        <w:rPr>
          <w:rFonts w:hint="eastAsia" w:asciiTheme="minorEastAsia" w:hAnsiTheme="minorEastAsia"/>
          <w:sz w:val="28"/>
          <w:szCs w:val="28"/>
        </w:rPr>
        <w:t>年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/>
          <w:sz w:val="28"/>
          <w:szCs w:val="28"/>
        </w:rPr>
        <w:t>月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15</w:t>
      </w:r>
      <w:r>
        <w:rPr>
          <w:rFonts w:hint="eastAsia" w:asciiTheme="minorEastAsia" w:hAnsiTheme="minorEastAsia"/>
          <w:sz w:val="28"/>
          <w:szCs w:val="28"/>
        </w:rPr>
        <w:t>日。</w:t>
      </w:r>
    </w:p>
    <w:p>
      <w:pPr>
        <w:ind w:firstLine="600"/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5</w:t>
      </w:r>
      <w:r>
        <w:rPr>
          <w:rFonts w:asciiTheme="minorEastAsia" w:hAnsiTheme="minorEastAsia"/>
          <w:sz w:val="28"/>
          <w:szCs w:val="28"/>
        </w:rPr>
        <w:t>.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系部、学部要按照学院年度目标任务书要求必须申报，申报数不低于学院年度任务指标数。</w:t>
      </w:r>
    </w:p>
    <w:tbl>
      <w:tblPr>
        <w:tblStyle w:val="3"/>
        <w:tblW w:w="928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95"/>
        <w:gridCol w:w="750"/>
        <w:gridCol w:w="1130"/>
        <w:gridCol w:w="690"/>
        <w:gridCol w:w="735"/>
        <w:gridCol w:w="1875"/>
        <w:gridCol w:w="945"/>
        <w:gridCol w:w="1240"/>
        <w:gridCol w:w="52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7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系部、学部申报质量工程项目、教科研申报任务指标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质量工程项目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马克思主义研究院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公共课部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五年制学部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专业建设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精品在线开放课程或精品课程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校本教材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教科研课题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教学团队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</w:tbl>
    <w:p>
      <w:pPr>
        <w:ind w:firstLine="6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三、申报程序</w:t>
      </w:r>
    </w:p>
    <w:p>
      <w:pPr>
        <w:ind w:firstLine="6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</w:t>
      </w:r>
      <w:r>
        <w:rPr>
          <w:rFonts w:asciiTheme="minorEastAsia" w:hAnsiTheme="minorEastAsia"/>
          <w:sz w:val="28"/>
          <w:szCs w:val="28"/>
        </w:rPr>
        <w:t>.</w:t>
      </w:r>
      <w:r>
        <w:rPr>
          <w:rFonts w:hint="eastAsia" w:asciiTheme="minorEastAsia" w:hAnsiTheme="minorEastAsia"/>
          <w:sz w:val="28"/>
          <w:szCs w:val="28"/>
        </w:rPr>
        <w:t>自主申报。凡符合申报条件的个人或团队，均可自愿申报，按要求提交申报书。</w:t>
      </w:r>
    </w:p>
    <w:p>
      <w:pPr>
        <w:ind w:firstLine="6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2.部门初审。申报个人或团队所在部门，应对申报书进行初审，必要时提出修改建议，审定后签署意见。</w:t>
      </w:r>
    </w:p>
    <w:p>
      <w:pPr>
        <w:ind w:firstLine="6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3.学校评审。学校学术委员会将组织评审专家组，分类评审并确定立项的项目，并予以公示。</w:t>
      </w:r>
    </w:p>
    <w:p>
      <w:pPr>
        <w:ind w:firstLine="600"/>
        <w:rPr>
          <w:rFonts w:hint="eastAsia" w:ascii="仿宋" w:hAnsi="仿宋" w:eastAsia="仿宋" w:cs="宋体"/>
          <w:color w:val="212121"/>
          <w:sz w:val="30"/>
          <w:szCs w:val="30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联 系 人：</w:t>
      </w:r>
      <w:r>
        <w:rPr>
          <w:rFonts w:hint="eastAsia" w:ascii="仿宋" w:hAnsi="仿宋" w:eastAsia="仿宋" w:cs="宋体"/>
          <w:color w:val="212121"/>
          <w:sz w:val="30"/>
          <w:szCs w:val="30"/>
        </w:rPr>
        <w:t>教务</w:t>
      </w:r>
      <w:r>
        <w:rPr>
          <w:rFonts w:hint="eastAsia" w:ascii="仿宋" w:hAnsi="仿宋" w:eastAsia="仿宋" w:cs="宋体"/>
          <w:color w:val="212121"/>
          <w:sz w:val="30"/>
          <w:szCs w:val="30"/>
          <w:lang w:val="en-US" w:eastAsia="zh-CN"/>
        </w:rPr>
        <w:t>处（科研</w:t>
      </w:r>
      <w:r>
        <w:rPr>
          <w:rFonts w:hint="eastAsia" w:ascii="仿宋" w:hAnsi="仿宋" w:eastAsia="仿宋" w:cs="宋体"/>
          <w:color w:val="212121"/>
          <w:sz w:val="30"/>
          <w:szCs w:val="30"/>
        </w:rPr>
        <w:t>处</w:t>
      </w:r>
      <w:r>
        <w:rPr>
          <w:rFonts w:hint="eastAsia" w:ascii="仿宋" w:hAnsi="仿宋" w:eastAsia="仿宋" w:cs="宋体"/>
          <w:color w:val="212121"/>
          <w:sz w:val="30"/>
          <w:szCs w:val="30"/>
          <w:lang w:val="en-US" w:eastAsia="zh-CN"/>
        </w:rPr>
        <w:t>)李超桐</w:t>
      </w:r>
    </w:p>
    <w:p>
      <w:pPr>
        <w:ind w:firstLine="600"/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联系电话：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15826631437</w:t>
      </w:r>
    </w:p>
    <w:p>
      <w:pPr>
        <w:ind w:firstLine="6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电子信箱：</w:t>
      </w:r>
      <w:r>
        <w:rPr>
          <w:rFonts w:hint="eastAsia" w:ascii="仿宋" w:hAnsi="仿宋" w:eastAsia="仿宋" w:cs="宋体"/>
          <w:color w:val="212121"/>
          <w:sz w:val="30"/>
          <w:szCs w:val="30"/>
          <w:lang w:val="en-US" w:eastAsia="zh-CN"/>
        </w:rPr>
        <w:t>电子邮箱297369583@qq.com</w:t>
      </w:r>
    </w:p>
    <w:p>
      <w:pPr>
        <w:ind w:firstLine="6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附件：1.长江艺术工程职业学院校级质量工程项目申报书</w:t>
      </w:r>
    </w:p>
    <w:p>
      <w:pPr>
        <w:ind w:firstLine="6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 xml:space="preserve">      </w:t>
      </w:r>
      <w:r>
        <w:rPr>
          <w:rFonts w:ascii="楷体" w:hAnsi="楷体" w:eastAsia="楷体"/>
          <w:sz w:val="28"/>
          <w:szCs w:val="28"/>
        </w:rPr>
        <w:t>2.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长江艺术工程</w:t>
      </w:r>
      <w:r>
        <w:rPr>
          <w:rFonts w:hint="eastAsia" w:asciiTheme="minorEastAsia" w:hAnsiTheme="minorEastAsia"/>
          <w:sz w:val="28"/>
          <w:szCs w:val="28"/>
        </w:rPr>
        <w:t>职业学院</w:t>
      </w:r>
      <w:r>
        <w:rPr>
          <w:rFonts w:hint="eastAsia" w:ascii="楷体" w:hAnsi="楷体" w:eastAsia="楷体"/>
          <w:sz w:val="28"/>
          <w:szCs w:val="28"/>
        </w:rPr>
        <w:t>校级教科研项目申报书</w:t>
      </w:r>
    </w:p>
    <w:p>
      <w:pPr>
        <w:ind w:firstLine="600"/>
        <w:rPr>
          <w:rFonts w:asciiTheme="minorEastAsia" w:hAnsiTheme="minorEastAsia"/>
          <w:sz w:val="28"/>
          <w:szCs w:val="28"/>
        </w:rPr>
      </w:pPr>
    </w:p>
    <w:p>
      <w:pPr>
        <w:ind w:firstLine="2240" w:firstLineChars="8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长江艺术工程</w:t>
      </w:r>
      <w:r>
        <w:rPr>
          <w:rFonts w:hint="eastAsia" w:asciiTheme="minorEastAsia" w:hAnsiTheme="minorEastAsia"/>
          <w:sz w:val="28"/>
          <w:szCs w:val="28"/>
        </w:rPr>
        <w:t>职业学院</w:t>
      </w:r>
      <w:r>
        <w:rPr>
          <w:rFonts w:asciiTheme="minorEastAsia" w:hAnsiTheme="minorEastAsia"/>
          <w:sz w:val="28"/>
          <w:szCs w:val="28"/>
        </w:rPr>
        <w:t>教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务处（科研处）</w:t>
      </w:r>
    </w:p>
    <w:p>
      <w:pPr>
        <w:ind w:firstLine="5320" w:firstLineChars="1900"/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20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20</w:t>
      </w:r>
      <w:r>
        <w:rPr>
          <w:rFonts w:hint="eastAsia" w:asciiTheme="minorEastAsia" w:hAnsiTheme="minorEastAsia"/>
          <w:sz w:val="28"/>
          <w:szCs w:val="28"/>
        </w:rPr>
        <w:t>年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/>
          <w:sz w:val="28"/>
          <w:szCs w:val="28"/>
        </w:rPr>
        <w:t>月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29日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138"/>
    <w:rsid w:val="00120971"/>
    <w:rsid w:val="00144DF6"/>
    <w:rsid w:val="00172B4A"/>
    <w:rsid w:val="0021613E"/>
    <w:rsid w:val="00426BE6"/>
    <w:rsid w:val="004974B7"/>
    <w:rsid w:val="006B12A6"/>
    <w:rsid w:val="00736B6F"/>
    <w:rsid w:val="007A11E8"/>
    <w:rsid w:val="007C6959"/>
    <w:rsid w:val="00801A6A"/>
    <w:rsid w:val="008228FA"/>
    <w:rsid w:val="00842F01"/>
    <w:rsid w:val="00A17970"/>
    <w:rsid w:val="00AC76A1"/>
    <w:rsid w:val="00BF780F"/>
    <w:rsid w:val="00C4038A"/>
    <w:rsid w:val="00C54675"/>
    <w:rsid w:val="00C6052E"/>
    <w:rsid w:val="00C77C9D"/>
    <w:rsid w:val="00DE10A1"/>
    <w:rsid w:val="00E131A7"/>
    <w:rsid w:val="00EC5474"/>
    <w:rsid w:val="00EE3138"/>
    <w:rsid w:val="00FD2C8B"/>
    <w:rsid w:val="05645E46"/>
    <w:rsid w:val="08FA68F5"/>
    <w:rsid w:val="1363025B"/>
    <w:rsid w:val="18215237"/>
    <w:rsid w:val="1837354C"/>
    <w:rsid w:val="1C41218F"/>
    <w:rsid w:val="1CD8364E"/>
    <w:rsid w:val="1FA338AE"/>
    <w:rsid w:val="21DD317C"/>
    <w:rsid w:val="268A5620"/>
    <w:rsid w:val="2DC8069C"/>
    <w:rsid w:val="3322439F"/>
    <w:rsid w:val="37A42B81"/>
    <w:rsid w:val="3B8D1453"/>
    <w:rsid w:val="3C0135EB"/>
    <w:rsid w:val="40A61D67"/>
    <w:rsid w:val="44777332"/>
    <w:rsid w:val="50C979B3"/>
    <w:rsid w:val="594F59BA"/>
    <w:rsid w:val="625978B3"/>
    <w:rsid w:val="6E412FCA"/>
    <w:rsid w:val="79122DAE"/>
    <w:rsid w:val="7ADD0C27"/>
    <w:rsid w:val="7B7F2DBA"/>
    <w:rsid w:val="7BD437A6"/>
    <w:rsid w:val="7EBE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系统天地官网</Company>
  <Pages>2</Pages>
  <Words>123</Words>
  <Characters>703</Characters>
  <Lines>5</Lines>
  <Paragraphs>1</Paragraphs>
  <TotalTime>18</TotalTime>
  <ScaleCrop>false</ScaleCrop>
  <LinksUpToDate>false</LinksUpToDate>
  <CharactersWithSpaces>825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2019-05-14T00:40:00Z</dcterms:created>
  <dc:creator>系统天地</dc:creator>
  <cp:lastModifiedBy>杨小丙</cp:lastModifiedBy>
  <cp:lastPrinted>2019-05-21T08:50:00Z</cp:lastPrinted>
  <dcterms:modified xsi:type="dcterms:W3CDTF">2020-04-30T07:35:27Z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